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A2" w:rsidRDefault="00E33EFB">
      <w:r w:rsidRPr="00E33EFB">
        <w:t>Al sinds een aantal decennia vindt een verschuiving plaats in het denken over arbeid en gezondheid, namelijk van een negatieve insteek – het voorkómen van ongezondheid – naar een meer positieve benadering: het bevorderen van de gezondheid en inzetbaarheid</w:t>
      </w:r>
      <w:r w:rsidR="00E43A33">
        <w:t>.</w:t>
      </w:r>
    </w:p>
    <w:p w:rsidR="009B7DBD" w:rsidRDefault="00E43A33" w:rsidP="00E43A33">
      <w:r>
        <w:t>In de WIA wordt voorts gesteld dat werknemers moeten werken naar vermogen, ook als ze een g</w:t>
      </w:r>
      <w:r w:rsidR="009B7DBD">
        <w:t>ezondheidsbeperking hebben. W</w:t>
      </w:r>
      <w:r>
        <w:t>erknemers met gezondheidsprob</w:t>
      </w:r>
      <w:r w:rsidR="009B7DBD">
        <w:t xml:space="preserve">lemen </w:t>
      </w:r>
      <w:r>
        <w:t xml:space="preserve"> moeten na een eventuele verzui</w:t>
      </w:r>
      <w:r w:rsidR="009B7DBD">
        <w:t>mperiode weer aan het werk. De</w:t>
      </w:r>
      <w:r>
        <w:t xml:space="preserve"> nieuwe wet- en regelgeving moet het voor bedrijven en organisaties aantrekkelijk maken om hun werknemers gezond en vitaal te houden, en dus een positieve situatie te bevorderen, in plaats van een negatieve toestand te voorkomen. Activering en participatie is het devies. Wat kan een werknemer nog wel, in plaats van: wat kan hij </w:t>
      </w:r>
      <w:r w:rsidR="009B7DBD">
        <w:t xml:space="preserve">of zij niet meer? </w:t>
      </w:r>
    </w:p>
    <w:p w:rsidR="005E70EB" w:rsidRDefault="005E70EB" w:rsidP="00E43A33">
      <w:r>
        <w:t>O</w:t>
      </w:r>
      <w:r w:rsidRPr="005E70EB">
        <w:t>ok op organisatieniveau en binnen het onderzoek</w:t>
      </w:r>
      <w:r>
        <w:t xml:space="preserve"> zien we</w:t>
      </w:r>
      <w:r w:rsidRPr="005E70EB">
        <w:t xml:space="preserve"> een verschuiving van een negatieve naar een positieve benadering. Voor een vitale organisatie is naast een duidelijke organisatiestructuur ook het verzuimbeleid (met aandacht voor preventie en </w:t>
      </w:r>
      <w:proofErr w:type="spellStart"/>
      <w:r w:rsidRPr="005E70EB">
        <w:t>reïntegratie</w:t>
      </w:r>
      <w:proofErr w:type="spellEnd"/>
      <w:r w:rsidRPr="005E70EB">
        <w:t xml:space="preserve">) van groot belang. </w:t>
      </w:r>
      <w:r w:rsidR="009B7DBD">
        <w:t xml:space="preserve">                                                       </w:t>
      </w:r>
      <w:r w:rsidRPr="005E70EB">
        <w:t>Binnen het onderzoek zien we steeds meer aandacht ontstaan voor een positieve benadering</w:t>
      </w:r>
      <w:r w:rsidR="00AA3452">
        <w:t xml:space="preserve"> van de psychologie</w:t>
      </w:r>
      <w:r w:rsidRPr="005E70EB">
        <w:t>.</w:t>
      </w:r>
    </w:p>
    <w:p w:rsidR="00FB6269" w:rsidRDefault="00E57217" w:rsidP="00FB6269">
      <w:r>
        <w:t>De</w:t>
      </w:r>
      <w:r w:rsidR="00FB6269">
        <w:t xml:space="preserve"> verschuiving binnen de arbeids- en organisatiepsychologie richting het bestuderen van factoren die gezondheid, welbevinden en optimale prestaties van werkneme</w:t>
      </w:r>
      <w:r>
        <w:t xml:space="preserve">rs (en arbeidsorganisaties als </w:t>
      </w:r>
      <w:r w:rsidR="00FB6269">
        <w:t>geheel) bevorderen (</w:t>
      </w:r>
      <w:proofErr w:type="spellStart"/>
      <w:r w:rsidR="00FB6269">
        <w:t>Luthans</w:t>
      </w:r>
      <w:proofErr w:type="spellEnd"/>
      <w:r w:rsidR="00FB6269">
        <w:t xml:space="preserve"> &amp; Youssef, 2007), sluit aan bij de positieve psychologie. Dit is een recente stroming in de psychologie, die zich toelegt op het bestuderen van processen die ten grondslag liggen aan optimaal functioneren (</w:t>
      </w:r>
      <w:proofErr w:type="spellStart"/>
      <w:r w:rsidR="00FB6269">
        <w:t>Seligman</w:t>
      </w:r>
      <w:proofErr w:type="spellEnd"/>
      <w:r w:rsidR="00FB6269">
        <w:t xml:space="preserve"> &amp; </w:t>
      </w:r>
      <w:proofErr w:type="spellStart"/>
      <w:r w:rsidR="00FB6269">
        <w:t>Csikszentmihalyi</w:t>
      </w:r>
      <w:proofErr w:type="spellEnd"/>
      <w:r w:rsidR="00FB6269">
        <w:t>, 2000).</w:t>
      </w:r>
    </w:p>
    <w:p w:rsidR="00A42673" w:rsidRDefault="00A42673" w:rsidP="00A42673">
      <w:r w:rsidRPr="000B726E">
        <w:rPr>
          <w:i/>
          <w:u w:val="single"/>
        </w:rPr>
        <w:t xml:space="preserve">Leerdoelen:                                                                                                                                                                                          </w:t>
      </w:r>
      <w:r>
        <w:t xml:space="preserve">In deze cursus                                                                                                                                                                              - maakt u kennis met het JD-R-model, zowel in theorie als in praktijk;                                                                                   - leert u </w:t>
      </w:r>
      <w:proofErr w:type="spellStart"/>
      <w:r>
        <w:t>burnout</w:t>
      </w:r>
      <w:proofErr w:type="spellEnd"/>
      <w:r>
        <w:t xml:space="preserve"> te belichten vanuit het perspectief van individu, team en organisatie;                                                - neemt u kennis van de beschikbare diagnostische instrumenten en oefent u hiermee;                                                 - krijgt u begeleidingsinterventies aangereikt die de medewerker met </w:t>
      </w:r>
      <w:proofErr w:type="spellStart"/>
      <w:r>
        <w:t>burnout</w:t>
      </w:r>
      <w:proofErr w:type="spellEnd"/>
      <w:r>
        <w:t xml:space="preserve"> helpen bij herstel;                                                                                                                                                                              - traint u uw begeleidersvaardigheden;                                                                                                                                       - reflecteert u op uw eigen professioneel handelen.   </w:t>
      </w:r>
    </w:p>
    <w:p w:rsidR="00A42673" w:rsidRDefault="009A466A" w:rsidP="00A42673">
      <w:r>
        <w:rPr>
          <w:i/>
          <w:u w:val="single"/>
        </w:rPr>
        <w:t xml:space="preserve">Inhoud van de scholingsactiviteit:                                                                                                                                                      </w:t>
      </w:r>
      <w:r w:rsidR="00A42673">
        <w:t>D</w:t>
      </w:r>
      <w:r w:rsidR="009B7DBD">
        <w:t>e cursu</w:t>
      </w:r>
      <w:r w:rsidR="00AA3452">
        <w:t>s</w:t>
      </w:r>
      <w:r w:rsidR="00A42673">
        <w:t xml:space="preserve"> </w:t>
      </w:r>
      <w:proofErr w:type="spellStart"/>
      <w:r w:rsidR="00A42673">
        <w:t>Burnout</w:t>
      </w:r>
      <w:proofErr w:type="spellEnd"/>
      <w:r w:rsidR="00A42673">
        <w:t>? Vitaliteit in!</w:t>
      </w:r>
      <w:r w:rsidR="00AA3452">
        <w:t xml:space="preserve"> sluit aan bij de hierboven beschreven ontwikkelingen. </w:t>
      </w:r>
      <w:r w:rsidR="009B7DBD">
        <w:t xml:space="preserve">                                                                   Door kennis</w:t>
      </w:r>
      <w:r w:rsidR="005212EA">
        <w:t xml:space="preserve"> te nemen van het Job </w:t>
      </w:r>
      <w:proofErr w:type="spellStart"/>
      <w:r w:rsidR="005212EA">
        <w:t>Demans</w:t>
      </w:r>
      <w:proofErr w:type="spellEnd"/>
      <w:r w:rsidR="005212EA">
        <w:t>-Resources model</w:t>
      </w:r>
      <w:r w:rsidR="009B7DBD">
        <w:t xml:space="preserve"> en van daaruit te kijken naar het ontstaan en het herstellen van </w:t>
      </w:r>
      <w:proofErr w:type="spellStart"/>
      <w:r w:rsidR="009B7DBD">
        <w:t>burnout</w:t>
      </w:r>
      <w:proofErr w:type="spellEnd"/>
      <w:r w:rsidR="009B7DBD">
        <w:t xml:space="preserve">, </w:t>
      </w:r>
      <w:r w:rsidR="00AA3452">
        <w:t xml:space="preserve">krijgt u zicht op de oplossingsrichting die </w:t>
      </w:r>
      <w:r>
        <w:t xml:space="preserve">wordt gehanteerd voor </w:t>
      </w:r>
      <w:r w:rsidR="009B7DBD">
        <w:t xml:space="preserve">herstelbegeleiding bij </w:t>
      </w:r>
      <w:proofErr w:type="spellStart"/>
      <w:r w:rsidR="009B7DBD">
        <w:t>burnout</w:t>
      </w:r>
      <w:proofErr w:type="spellEnd"/>
      <w:r w:rsidR="009B7DBD">
        <w:t>.                                                                                                                                                In deze cursus wordt het herstel niet alleen vanuit interventies vanuit het individu belicht, maar ook vanuit de invalshoek van team en organisatie.                                                                                                                Behalve een</w:t>
      </w:r>
      <w:r w:rsidR="005212EA">
        <w:t xml:space="preserve"> wetenschappelijk gefundeerde</w:t>
      </w:r>
      <w:r w:rsidR="009B7DBD">
        <w:t xml:space="preserve"> t</w:t>
      </w:r>
      <w:r>
        <w:t xml:space="preserve">heoretische onderbouwing, </w:t>
      </w:r>
      <w:r w:rsidR="005212EA">
        <w:t xml:space="preserve"> </w:t>
      </w:r>
      <w:r w:rsidR="009B7DBD">
        <w:t xml:space="preserve">oefent u in de groep met de interventies die u kunt gebruiken bij de begeleiding van werknemers met een </w:t>
      </w:r>
      <w:proofErr w:type="spellStart"/>
      <w:r w:rsidR="009B7DBD">
        <w:t>burnout</w:t>
      </w:r>
      <w:proofErr w:type="spellEnd"/>
      <w:r w:rsidR="009B7DBD">
        <w:t xml:space="preserve">. </w:t>
      </w:r>
      <w:r>
        <w:t>Ook is er ruimte voor diagnostiek en zelfreflectie.</w:t>
      </w:r>
      <w:r w:rsidR="00A42673" w:rsidRPr="00A42673">
        <w:t xml:space="preserve"> </w:t>
      </w:r>
      <w:r w:rsidR="00A42673" w:rsidRPr="001C3C13">
        <w:t>De inhoud van de cursus is gebaseerd op actuele, valide en betrouwbare vakkennis.</w:t>
      </w:r>
    </w:p>
    <w:p w:rsidR="00165B0F" w:rsidRDefault="00165B0F" w:rsidP="00165B0F">
      <w:r w:rsidRPr="00A667AD">
        <w:t xml:space="preserve">Dag 1: het JD-model in theorie en praktijk. </w:t>
      </w:r>
      <w:r>
        <w:t xml:space="preserve">Kennismaking en verdieping JD-R model en de verschillende dimensies ervan. Diagnostiek. Oefenen van vaardigheden.                                                                                   Dag 2: </w:t>
      </w:r>
      <w:proofErr w:type="spellStart"/>
      <w:r>
        <w:t>Burnout</w:t>
      </w:r>
      <w:proofErr w:type="spellEnd"/>
      <w:r>
        <w:t xml:space="preserve">. Theorie, oorzaken en gevolgen bezien vanuit het JD-R model. </w:t>
      </w:r>
      <w:proofErr w:type="spellStart"/>
      <w:r>
        <w:t>Differentiaaldiganose</w:t>
      </w:r>
      <w:proofErr w:type="spellEnd"/>
      <w:r>
        <w:t xml:space="preserve">. </w:t>
      </w:r>
      <w:r>
        <w:lastRenderedPageBreak/>
        <w:t xml:space="preserve">Gevolgen van </w:t>
      </w:r>
      <w:proofErr w:type="spellStart"/>
      <w:r>
        <w:t>burnout</w:t>
      </w:r>
      <w:proofErr w:type="spellEnd"/>
      <w:r>
        <w:t xml:space="preserve"> voor individu, team en organisatie.  Diagnostiek.                                                                    Dag 3: Interventies bij </w:t>
      </w:r>
      <w:proofErr w:type="spellStart"/>
      <w:r>
        <w:t>burnout</w:t>
      </w:r>
      <w:proofErr w:type="spellEnd"/>
      <w:r>
        <w:t xml:space="preserve">, bezien vanuit het JD-R model. Versterken van de energiebronnen. Interventies oefenen. Interventies op niveau van individu, team en organisatie bespreken.                                                                                                                       Dag 4: Re-integratie. Wet Verbetering Poortwachter, UWV, rol van hulpverlener, </w:t>
      </w:r>
      <w:proofErr w:type="spellStart"/>
      <w:r>
        <w:t>arbo</w:t>
      </w:r>
      <w:proofErr w:type="spellEnd"/>
      <w:r>
        <w:t xml:space="preserve">-arts, leidinggevende en organisatie bij re-integratie van de cliënt met </w:t>
      </w:r>
      <w:proofErr w:type="spellStart"/>
      <w:r>
        <w:t>burnout</w:t>
      </w:r>
      <w:proofErr w:type="spellEnd"/>
      <w:r>
        <w:t xml:space="preserve">. Job </w:t>
      </w:r>
      <w:proofErr w:type="spellStart"/>
      <w:r>
        <w:t>crafting</w:t>
      </w:r>
      <w:proofErr w:type="spellEnd"/>
      <w:r>
        <w:t>. Doel: vergroten van de vitaliteit. Verzuimpreventie.                                                                                                                Dag 5: 2</w:t>
      </w:r>
      <w:r w:rsidRPr="00165B0F">
        <w:rPr>
          <w:vertAlign w:val="superscript"/>
        </w:rPr>
        <w:t>e</w:t>
      </w:r>
      <w:r>
        <w:t xml:space="preserve"> spoortrajecten. PE-fit.  Individuele presentaties van het geleerde, met feedback op elkaar.</w:t>
      </w:r>
    </w:p>
    <w:p w:rsidR="00165B0F" w:rsidRPr="00A667AD" w:rsidRDefault="00165B0F" w:rsidP="00165B0F">
      <w:r w:rsidRPr="001C3C13">
        <w:rPr>
          <w:i/>
          <w:u w:val="single"/>
        </w:rPr>
        <w:t>Wijze van toetsing</w:t>
      </w:r>
      <w:r>
        <w:rPr>
          <w:i/>
          <w:u w:val="single"/>
        </w:rPr>
        <w:t xml:space="preserve"> en evaluatie</w:t>
      </w:r>
      <w:r>
        <w:t>:                                                                                                                                                                       Dit gebeurt iedere cursus door d</w:t>
      </w:r>
      <w:r w:rsidR="00A42673">
        <w:t xml:space="preserve">iscussies en middels </w:t>
      </w:r>
      <w:r>
        <w:t>mondelinge evaluatie. Aan het eind van de cursus geeft iedere cursist een individuele presentatie van het geleerde en wordt de cursus geëvalueerd.</w:t>
      </w:r>
    </w:p>
    <w:p w:rsidR="00165B0F" w:rsidRDefault="00165B0F" w:rsidP="00165B0F">
      <w:r w:rsidRPr="001C4DC0">
        <w:rPr>
          <w:i/>
          <w:u w:val="single"/>
        </w:rPr>
        <w:t xml:space="preserve">Studiebelasting: </w:t>
      </w:r>
      <w:r w:rsidRPr="001C4DC0">
        <w:t xml:space="preserve">        </w:t>
      </w:r>
      <w:r>
        <w:t xml:space="preserve">                                                                                                                                                                  - D</w:t>
      </w:r>
      <w:r w:rsidRPr="001C4DC0">
        <w:t>e studiebelasting bedraagt</w:t>
      </w:r>
      <w:r>
        <w:t xml:space="preserve"> 5 bijeenkomsten van 6,5 uur,  in totaal 32,5 uur.                                                         - Daarnaast dient u verplichte literatuur door te lezen, totaal 32,5 uur (490 pagina’s).                                                                 - Tenslotte bereidt u een presentatie voor van hetgeen u in de cursus hebt geleerd en presenteert dit op de laatste cursusdag (voorbereiding 2 uur).         </w:t>
      </w:r>
    </w:p>
    <w:p w:rsidR="00A42673" w:rsidRDefault="00165B0F" w:rsidP="00FB6269">
      <w:r w:rsidRPr="00A667AD">
        <w:rPr>
          <w:i/>
          <w:u w:val="single"/>
        </w:rPr>
        <w:t xml:space="preserve">Aangevraagde accreditatie: </w:t>
      </w:r>
      <w:r>
        <w:t xml:space="preserve">     Voor deze cursus worden 66 accreditatiepunten aangevraagd (32,5 punten voor de bijeenkomsten, 32,5 punten voor de literatuurstudie, 1 punt voor de eindpresentati</w:t>
      </w:r>
      <w:r w:rsidR="00A42673">
        <w:t>e). Deze zijn als volgt</w:t>
      </w:r>
      <w:bookmarkStart w:id="0" w:name="_GoBack"/>
      <w:bookmarkEnd w:id="0"/>
      <w:r>
        <w:t xml:space="preserve"> verdeeld:                                                                                                       A&amp;O/A&amp;G – A&amp;O Arbeid/A&amp;G</w:t>
      </w:r>
      <w:r w:rsidR="008B1035">
        <w:t xml:space="preserve">: </w:t>
      </w:r>
      <w:r w:rsidR="008B1035">
        <w:tab/>
      </w:r>
      <w:r w:rsidR="008B1035">
        <w:tab/>
        <w:t>17</w:t>
      </w:r>
      <w:r>
        <w:t xml:space="preserve"> punten                                                                                                          A&amp;O/A&amp;G – A&amp;O Diagnostiek:  </w:t>
      </w:r>
      <w:r>
        <w:tab/>
      </w:r>
      <w:r w:rsidR="008B1035">
        <w:tab/>
      </w:r>
      <w:r>
        <w:t xml:space="preserve">15 punten                                                                                                                 </w:t>
      </w:r>
      <w:r w:rsidR="008B1035">
        <w:t xml:space="preserve"> </w:t>
      </w:r>
      <w:r>
        <w:t xml:space="preserve">A&amp;O/ A&amp;G Organisatie:   </w:t>
      </w:r>
      <w:r>
        <w:tab/>
      </w:r>
      <w:r>
        <w:tab/>
      </w:r>
      <w:r w:rsidR="008B1035">
        <w:t>17</w:t>
      </w:r>
      <w:r>
        <w:t xml:space="preserve"> punten                                                                                                                 </w:t>
      </w:r>
      <w:r w:rsidR="008B1035">
        <w:t>A&amp;O/ A&amp;G  Klinische diagnostiek</w:t>
      </w:r>
      <w:r>
        <w:t xml:space="preserve">:  </w:t>
      </w:r>
      <w:r w:rsidR="008B1035">
        <w:t xml:space="preserve">       </w:t>
      </w:r>
      <w:r>
        <w:t xml:space="preserve"> </w:t>
      </w:r>
      <w:r w:rsidR="008B1035">
        <w:t xml:space="preserve">   6</w:t>
      </w:r>
      <w:r>
        <w:t xml:space="preserve"> punten                                                                                                                    A&amp;G Klinische interventie:   </w:t>
      </w:r>
      <w:r>
        <w:tab/>
      </w:r>
      <w:r>
        <w:tab/>
        <w:t xml:space="preserve">  6 punten</w:t>
      </w:r>
      <w:r w:rsidR="008B1035">
        <w:t xml:space="preserve">                                                                                                                        A&amp;O/A&amp;G    Wetgeving:                              5 punten</w:t>
      </w:r>
      <w:r w:rsidR="002337DE">
        <w:t xml:space="preserve">                                                                                                       </w:t>
      </w:r>
    </w:p>
    <w:p w:rsidR="002337DE" w:rsidRPr="002337DE" w:rsidRDefault="008B1035" w:rsidP="00FB6269">
      <w:r w:rsidRPr="00A42673">
        <w:t xml:space="preserve">Totaal: </w:t>
      </w:r>
      <w:r w:rsidRPr="00A42673">
        <w:tab/>
      </w:r>
      <w:r w:rsidRPr="00A42673">
        <w:tab/>
      </w:r>
      <w:r w:rsidRPr="00A42673">
        <w:tab/>
      </w:r>
      <w:r w:rsidRPr="00A42673">
        <w:tab/>
      </w:r>
      <w:r w:rsidRPr="00A42673">
        <w:tab/>
        <w:t xml:space="preserve">66 punten. </w:t>
      </w:r>
      <w:r w:rsidR="00165B0F" w:rsidRPr="00A42673">
        <w:t xml:space="preserve">                                                                             </w:t>
      </w:r>
    </w:p>
    <w:p w:rsidR="00A42673" w:rsidRPr="00C5656A" w:rsidRDefault="00A42673" w:rsidP="00A42673">
      <w:r w:rsidRPr="00C5656A">
        <w:rPr>
          <w:u w:val="single"/>
        </w:rPr>
        <w:t>Locatie, data, kosten:</w:t>
      </w:r>
      <w:r>
        <w:rPr>
          <w:u w:val="single"/>
        </w:rPr>
        <w:t xml:space="preserve">                                                                                                                                                          </w:t>
      </w:r>
      <w:r>
        <w:t>D</w:t>
      </w:r>
      <w:r w:rsidRPr="00C5656A">
        <w:t>eze cursus wordt 4x per jaar gegeven, locatie Tiel. Voor de exacte data, tijden en de kosten: zie de scholingsagenda voor psychologen A&amp;O en A&amp;G  op PE-online.</w:t>
      </w:r>
      <w:r>
        <w:t xml:space="preserve"> Voor vragen kunt u bellen met Elly Vos, tel. 06 48 31 61 42 of mailen: </w:t>
      </w:r>
      <w:hyperlink r:id="rId5" w:history="1">
        <w:r w:rsidRPr="00D67EBE">
          <w:rPr>
            <w:rStyle w:val="Hyperlink"/>
          </w:rPr>
          <w:t>ellyvos@planet.nl</w:t>
        </w:r>
      </w:hyperlink>
      <w:r>
        <w:t xml:space="preserve"> .</w:t>
      </w:r>
    </w:p>
    <w:p w:rsidR="001C3C13" w:rsidRDefault="001C3C13" w:rsidP="00FB6269">
      <w:r w:rsidRPr="001C3C13">
        <w:rPr>
          <w:i/>
          <w:u w:val="single"/>
        </w:rPr>
        <w:t xml:space="preserve">Kwalificaties van de opleider: </w:t>
      </w:r>
      <w:r>
        <w:rPr>
          <w:i/>
          <w:u w:val="single"/>
        </w:rPr>
        <w:t xml:space="preserve">                       </w:t>
      </w:r>
      <w:r w:rsidR="00C7143F">
        <w:rPr>
          <w:i/>
          <w:u w:val="single"/>
        </w:rPr>
        <w:t xml:space="preserve">                                                                                                                     </w:t>
      </w:r>
      <w:r w:rsidR="00C7143F" w:rsidRPr="00C7143F">
        <w:t xml:space="preserve">Drs. Elly Vos is registerpsycholoog NIP / Arbeid en Organisatie en Registerpsycholoog NIP / Arbeid en Gezondheid. </w:t>
      </w:r>
      <w:r w:rsidR="00C7143F">
        <w:t xml:space="preserve">Sinds 2002 begeleidt zijn sinds 2002 medewerkers met  stress, mentale overbelasting en </w:t>
      </w:r>
      <w:proofErr w:type="spellStart"/>
      <w:r w:rsidR="00C7143F">
        <w:t>burnout</w:t>
      </w:r>
      <w:proofErr w:type="spellEnd"/>
      <w:r w:rsidR="00C7143F">
        <w:t xml:space="preserve"> op weg naar herstel. </w:t>
      </w:r>
      <w:r w:rsidR="003C193A">
        <w:t xml:space="preserve">                                                                                                                                    </w:t>
      </w:r>
      <w:r w:rsidR="00C7143F">
        <w:t>Hierdoor heeft zij veel ervaring in deze begeleiding, waarbij  zij, indien nodig, t</w:t>
      </w:r>
      <w:r w:rsidR="00EE0061">
        <w:t xml:space="preserve">ijdens de herstelbegeleiding, indien nodig, contact heeft met de leidinggevende,  het </w:t>
      </w:r>
      <w:r w:rsidR="00C7143F">
        <w:t xml:space="preserve">team, </w:t>
      </w:r>
      <w:r w:rsidR="00EE0061">
        <w:t xml:space="preserve">de </w:t>
      </w:r>
      <w:r w:rsidR="00C7143F">
        <w:t xml:space="preserve">organisatie en/of </w:t>
      </w:r>
      <w:r w:rsidR="00EE0061">
        <w:t xml:space="preserve">de </w:t>
      </w:r>
      <w:r w:rsidR="00C7143F">
        <w:t xml:space="preserve">bedrijfsarts. </w:t>
      </w:r>
      <w:r w:rsidR="002337DE">
        <w:t xml:space="preserve">                                                                           </w:t>
      </w:r>
    </w:p>
    <w:p w:rsidR="00C5656A" w:rsidRPr="00C5656A" w:rsidRDefault="002337DE" w:rsidP="00FB6269">
      <w:r>
        <w:rPr>
          <w:u w:val="single"/>
        </w:rPr>
        <w:t xml:space="preserve">                                                                                                                                                                                  </w:t>
      </w:r>
    </w:p>
    <w:sectPr w:rsidR="00C5656A" w:rsidRPr="00C5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A"/>
    <w:rsid w:val="0002524E"/>
    <w:rsid w:val="000B726E"/>
    <w:rsid w:val="00165B0F"/>
    <w:rsid w:val="001C3C13"/>
    <w:rsid w:val="001C4DC0"/>
    <w:rsid w:val="002337DE"/>
    <w:rsid w:val="003C193A"/>
    <w:rsid w:val="005212EA"/>
    <w:rsid w:val="005E70EB"/>
    <w:rsid w:val="008B1035"/>
    <w:rsid w:val="008C5A3A"/>
    <w:rsid w:val="009A466A"/>
    <w:rsid w:val="009B7DBD"/>
    <w:rsid w:val="00A231FF"/>
    <w:rsid w:val="00A42673"/>
    <w:rsid w:val="00A667AD"/>
    <w:rsid w:val="00AA3452"/>
    <w:rsid w:val="00C5656A"/>
    <w:rsid w:val="00C7143F"/>
    <w:rsid w:val="00C741A2"/>
    <w:rsid w:val="00E33EFB"/>
    <w:rsid w:val="00E43A33"/>
    <w:rsid w:val="00E57217"/>
    <w:rsid w:val="00EE0061"/>
    <w:rsid w:val="00FB6269"/>
    <w:rsid w:val="00FF2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2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yvos@pla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1448</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2016-01-09T19:20:00Z</dcterms:created>
  <dcterms:modified xsi:type="dcterms:W3CDTF">2016-01-14T15:24:00Z</dcterms:modified>
</cp:coreProperties>
</file>